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5B" w:rsidRPr="00FC78A0" w:rsidRDefault="003F475B" w:rsidP="00FC78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8A0">
        <w:rPr>
          <w:rFonts w:ascii="Times New Roman" w:hAnsi="Times New Roman" w:cs="Times New Roman"/>
          <w:b/>
          <w:sz w:val="28"/>
          <w:szCs w:val="28"/>
        </w:rPr>
        <w:t>Информация о специальных технических средствах обучения детей с ОВЗ</w:t>
      </w:r>
      <w:bookmarkStart w:id="0" w:name="_GoBack"/>
      <w:bookmarkEnd w:id="0"/>
      <w:r w:rsidRPr="00FC78A0">
        <w:rPr>
          <w:rFonts w:ascii="Times New Roman" w:hAnsi="Times New Roman" w:cs="Times New Roman"/>
          <w:b/>
          <w:sz w:val="28"/>
          <w:szCs w:val="28"/>
        </w:rPr>
        <w:t xml:space="preserve"> и детей – инвалидов коллективного и индивидуального пользования.</w:t>
      </w:r>
    </w:p>
    <w:p w:rsidR="00B12E2D" w:rsidRPr="00B12E2D" w:rsidRDefault="003F475B" w:rsidP="00B12E2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12E2D" w:rsidRDefault="003F475B" w:rsidP="00B12E2D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sz w:val="28"/>
          <w:szCs w:val="28"/>
          <w:u w:val="single"/>
        </w:rPr>
      </w:pPr>
      <w:proofErr w:type="gramStart"/>
      <w:r w:rsidRPr="00B12E2D">
        <w:rPr>
          <w:sz w:val="28"/>
          <w:szCs w:val="28"/>
        </w:rPr>
        <w:t xml:space="preserve">Для обеспечения «равного доступа к образованию» для всех обучающихся с учетом разнообразия особых образовательных потребностей и индивидуальных возможностей, имеются специальные технические средства обучения коллективного и индивидуального пользования для </w:t>
      </w:r>
      <w:r w:rsidR="005B215A" w:rsidRPr="00B12E2D">
        <w:rPr>
          <w:sz w:val="28"/>
          <w:szCs w:val="28"/>
        </w:rPr>
        <w:t>детей - инвалидов и детей с ОВЗ: учебные кабинеты оборудованы специальными техническими средствами обучения коллективного и индивидуального пользования, предназначенные для всех категорий учеников, в том числе и для детей - инвалидов и детей с</w:t>
      </w:r>
      <w:proofErr w:type="gramEnd"/>
      <w:r w:rsidR="005B215A" w:rsidRPr="00B12E2D">
        <w:rPr>
          <w:sz w:val="28"/>
          <w:szCs w:val="28"/>
        </w:rPr>
        <w:t xml:space="preserve"> ОВЗ</w:t>
      </w:r>
      <w:r w:rsidR="00B12E2D">
        <w:rPr>
          <w:sz w:val="28"/>
          <w:szCs w:val="28"/>
        </w:rPr>
        <w:t>.</w:t>
      </w:r>
    </w:p>
    <w:p w:rsidR="00331F30" w:rsidRPr="00B12E2D" w:rsidRDefault="00331F30" w:rsidP="00B12E2D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  <w:u w:val="single"/>
        </w:rPr>
      </w:pPr>
      <w:r w:rsidRPr="00B12E2D">
        <w:rPr>
          <w:sz w:val="28"/>
          <w:szCs w:val="28"/>
          <w:u w:val="single"/>
        </w:rPr>
        <w:t>Перечень специальных средств обучения</w:t>
      </w:r>
    </w:p>
    <w:p w:rsidR="00B12E2D" w:rsidRPr="00B12E2D" w:rsidRDefault="00B12E2D" w:rsidP="00B12E2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2E2D">
        <w:rPr>
          <w:rFonts w:ascii="Times New Roman" w:eastAsia="Calibri" w:hAnsi="Times New Roman" w:cs="Times New Roman"/>
          <w:sz w:val="28"/>
          <w:szCs w:val="28"/>
        </w:rPr>
        <w:t>компьютеры – 17 шт., в том числе ученические – 11 шт., ноутбук -1 шт.,</w:t>
      </w:r>
    </w:p>
    <w:p w:rsidR="00B12E2D" w:rsidRPr="00B12E2D" w:rsidRDefault="00B12E2D" w:rsidP="00B12E2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2E2D">
        <w:rPr>
          <w:rFonts w:ascii="Times New Roman" w:eastAsia="Calibri" w:hAnsi="Times New Roman" w:cs="Times New Roman"/>
          <w:sz w:val="28"/>
          <w:szCs w:val="28"/>
        </w:rPr>
        <w:t xml:space="preserve">принтеры - 3 шт., </w:t>
      </w:r>
    </w:p>
    <w:p w:rsidR="00B12E2D" w:rsidRPr="00B12E2D" w:rsidRDefault="00B12E2D" w:rsidP="00B12E2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2E2D">
        <w:rPr>
          <w:rFonts w:ascii="Times New Roman" w:eastAsia="Calibri" w:hAnsi="Times New Roman" w:cs="Times New Roman"/>
          <w:sz w:val="28"/>
          <w:szCs w:val="28"/>
        </w:rPr>
        <w:t xml:space="preserve">сканер – 1 шт., </w:t>
      </w:r>
    </w:p>
    <w:p w:rsidR="00B12E2D" w:rsidRPr="00B12E2D" w:rsidRDefault="00B12E2D" w:rsidP="00B12E2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2E2D">
        <w:rPr>
          <w:rFonts w:ascii="Times New Roman" w:eastAsia="Calibri" w:hAnsi="Times New Roman" w:cs="Times New Roman"/>
          <w:sz w:val="28"/>
          <w:szCs w:val="28"/>
        </w:rPr>
        <w:t xml:space="preserve">цифровая видеокамера – 1 шт., </w:t>
      </w:r>
    </w:p>
    <w:p w:rsidR="00B12E2D" w:rsidRPr="00B12E2D" w:rsidRDefault="00B12E2D" w:rsidP="00B12E2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2E2D">
        <w:rPr>
          <w:rFonts w:ascii="Times New Roman" w:eastAsia="Calibri" w:hAnsi="Times New Roman" w:cs="Times New Roman"/>
          <w:sz w:val="28"/>
          <w:szCs w:val="28"/>
        </w:rPr>
        <w:t xml:space="preserve">проектор и экран для проекционной техники – 1шт.,  </w:t>
      </w:r>
    </w:p>
    <w:p w:rsidR="00B12E2D" w:rsidRPr="00B12E2D" w:rsidRDefault="00B12E2D" w:rsidP="00B12E2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2E2D">
        <w:rPr>
          <w:rFonts w:ascii="Times New Roman" w:eastAsia="Calibri" w:hAnsi="Times New Roman" w:cs="Times New Roman"/>
          <w:sz w:val="28"/>
          <w:szCs w:val="28"/>
        </w:rPr>
        <w:t>МФУ-3шт.</w:t>
      </w:r>
    </w:p>
    <w:p w:rsidR="00B12E2D" w:rsidRPr="00B12E2D" w:rsidRDefault="00B12E2D" w:rsidP="00B12E2D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2E2D">
        <w:rPr>
          <w:rFonts w:ascii="Times New Roman" w:eastAsia="Calibri" w:hAnsi="Times New Roman" w:cs="Times New Roman"/>
          <w:sz w:val="28"/>
          <w:szCs w:val="28"/>
        </w:rPr>
        <w:t>Интерактивная зона – 1 комплект.</w:t>
      </w:r>
    </w:p>
    <w:p w:rsidR="00B12E2D" w:rsidRPr="00B12E2D" w:rsidRDefault="00B12E2D" w:rsidP="00B12E2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12E2D">
        <w:rPr>
          <w:rFonts w:ascii="Times New Roman" w:hAnsi="Times New Roman"/>
          <w:sz w:val="28"/>
          <w:szCs w:val="28"/>
        </w:rPr>
        <w:t>Имеется  комплект  оборудования «Мобильный класс»</w:t>
      </w:r>
      <w:r w:rsidRPr="00B12E2D">
        <w:rPr>
          <w:rFonts w:ascii="Times New Roman" w:hAnsi="Times New Roman"/>
          <w:sz w:val="28"/>
          <w:szCs w:val="28"/>
        </w:rPr>
        <w:t>, который включает</w:t>
      </w:r>
      <w:r w:rsidRPr="00B12E2D">
        <w:rPr>
          <w:rFonts w:ascii="Times New Roman" w:hAnsi="Times New Roman"/>
          <w:sz w:val="28"/>
          <w:szCs w:val="28"/>
        </w:rPr>
        <w:t>:</w:t>
      </w:r>
    </w:p>
    <w:p w:rsidR="00B12E2D" w:rsidRPr="00B12E2D" w:rsidRDefault="00B12E2D" w:rsidP="00B12E2D">
      <w:pPr>
        <w:pStyle w:val="a6"/>
        <w:numPr>
          <w:ilvl w:val="0"/>
          <w:numId w:val="3"/>
        </w:numPr>
        <w:spacing w:after="0"/>
        <w:ind w:hanging="22"/>
        <w:rPr>
          <w:rFonts w:ascii="Times New Roman" w:hAnsi="Times New Roman"/>
          <w:sz w:val="28"/>
          <w:szCs w:val="28"/>
        </w:rPr>
      </w:pPr>
      <w:r w:rsidRPr="00B12E2D">
        <w:rPr>
          <w:rFonts w:ascii="Times New Roman" w:hAnsi="Times New Roman"/>
          <w:sz w:val="28"/>
          <w:szCs w:val="28"/>
        </w:rPr>
        <w:t>многофункциональное устройство (МФУ) -1шт.</w:t>
      </w:r>
    </w:p>
    <w:p w:rsidR="00B12E2D" w:rsidRPr="00B12E2D" w:rsidRDefault="00B12E2D" w:rsidP="00B12E2D">
      <w:pPr>
        <w:pStyle w:val="a6"/>
        <w:numPr>
          <w:ilvl w:val="0"/>
          <w:numId w:val="3"/>
        </w:numPr>
        <w:spacing w:after="0"/>
        <w:ind w:hanging="22"/>
        <w:rPr>
          <w:rFonts w:ascii="Times New Roman" w:hAnsi="Times New Roman"/>
          <w:sz w:val="28"/>
          <w:szCs w:val="28"/>
        </w:rPr>
      </w:pPr>
      <w:r w:rsidRPr="00B12E2D">
        <w:rPr>
          <w:rFonts w:ascii="Times New Roman" w:hAnsi="Times New Roman"/>
          <w:sz w:val="28"/>
          <w:szCs w:val="28"/>
        </w:rPr>
        <w:t>ноутбук 28 шт.</w:t>
      </w:r>
    </w:p>
    <w:p w:rsidR="00B12E2D" w:rsidRPr="00B12E2D" w:rsidRDefault="00B12E2D" w:rsidP="00B12E2D">
      <w:pPr>
        <w:pStyle w:val="a6"/>
        <w:numPr>
          <w:ilvl w:val="0"/>
          <w:numId w:val="3"/>
        </w:numPr>
        <w:spacing w:after="0"/>
        <w:ind w:hanging="22"/>
        <w:rPr>
          <w:rFonts w:ascii="Times New Roman" w:hAnsi="Times New Roman"/>
          <w:sz w:val="28"/>
          <w:szCs w:val="28"/>
        </w:rPr>
      </w:pPr>
      <w:r w:rsidRPr="00B12E2D">
        <w:rPr>
          <w:rFonts w:ascii="Times New Roman" w:hAnsi="Times New Roman"/>
          <w:sz w:val="28"/>
          <w:szCs w:val="28"/>
        </w:rPr>
        <w:t>мобильное управляемое устройство-1 шт.</w:t>
      </w:r>
    </w:p>
    <w:p w:rsidR="00331F30" w:rsidRPr="00B12E2D" w:rsidRDefault="00331F30" w:rsidP="00B12E2D">
      <w:pPr>
        <w:pStyle w:val="a3"/>
        <w:shd w:val="clear" w:color="auto" w:fill="FFFFFF"/>
        <w:spacing w:before="0" w:beforeAutospacing="0" w:after="0" w:afterAutospacing="0" w:line="330" w:lineRule="atLeast"/>
        <w:ind w:hanging="22"/>
        <w:jc w:val="both"/>
        <w:rPr>
          <w:sz w:val="28"/>
          <w:szCs w:val="28"/>
        </w:rPr>
      </w:pPr>
    </w:p>
    <w:sectPr w:rsidR="00331F30" w:rsidRPr="00B1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8383D"/>
    <w:multiLevelType w:val="hybridMultilevel"/>
    <w:tmpl w:val="73808A82"/>
    <w:lvl w:ilvl="0" w:tplc="F7AE8C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D963A9"/>
    <w:multiLevelType w:val="hybridMultilevel"/>
    <w:tmpl w:val="56D24BB8"/>
    <w:lvl w:ilvl="0" w:tplc="F7AE8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53368"/>
    <w:multiLevelType w:val="hybridMultilevel"/>
    <w:tmpl w:val="CAA6D018"/>
    <w:lvl w:ilvl="0" w:tplc="DE8E8AB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D5"/>
    <w:rsid w:val="00331F30"/>
    <w:rsid w:val="003F475B"/>
    <w:rsid w:val="005136FF"/>
    <w:rsid w:val="005B215A"/>
    <w:rsid w:val="007C3128"/>
    <w:rsid w:val="00B12E2D"/>
    <w:rsid w:val="00F935D5"/>
    <w:rsid w:val="00FC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1F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3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6F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31F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B12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1F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3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3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6F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31F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B12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46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48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6</cp:revision>
  <dcterms:created xsi:type="dcterms:W3CDTF">2025-06-04T09:37:00Z</dcterms:created>
  <dcterms:modified xsi:type="dcterms:W3CDTF">2025-06-04T12:05:00Z</dcterms:modified>
</cp:coreProperties>
</file>